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2846" w14:textId="65536B55" w:rsidR="00CE16E8" w:rsidRPr="008B5AFC" w:rsidRDefault="00C97384" w:rsidP="004E7664">
      <w:pPr>
        <w:pStyle w:val="Heading1"/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B5AFC">
        <w:rPr>
          <w:rFonts w:ascii="Calibri" w:hAnsi="Calibri" w:cs="Calibri"/>
          <w:b/>
          <w:bCs/>
          <w:sz w:val="28"/>
          <w:szCs w:val="28"/>
        </w:rPr>
        <w:t xml:space="preserve">Maine Recovery Council – </w:t>
      </w:r>
      <w:r w:rsidR="00595FE7" w:rsidRPr="008B5AFC">
        <w:rPr>
          <w:rFonts w:ascii="Calibri" w:hAnsi="Calibri" w:cs="Calibri"/>
          <w:b/>
          <w:bCs/>
          <w:sz w:val="28"/>
          <w:szCs w:val="28"/>
        </w:rPr>
        <w:t>Meeting Notice and Agenda –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47875" w:rsidRPr="008B5AFC">
        <w:rPr>
          <w:rFonts w:ascii="Calibri" w:hAnsi="Calibri" w:cs="Calibri"/>
          <w:b/>
          <w:bCs/>
          <w:sz w:val="28"/>
          <w:szCs w:val="28"/>
        </w:rPr>
        <w:t xml:space="preserve">April </w:t>
      </w:r>
      <w:r w:rsidR="002C6121">
        <w:rPr>
          <w:rFonts w:ascii="Calibri" w:hAnsi="Calibri" w:cs="Calibri"/>
          <w:b/>
          <w:bCs/>
          <w:sz w:val="28"/>
          <w:szCs w:val="28"/>
        </w:rPr>
        <w:t>17</w:t>
      </w:r>
      <w:r w:rsidR="00447875" w:rsidRPr="008B5AFC">
        <w:rPr>
          <w:rFonts w:ascii="Calibri" w:hAnsi="Calibri" w:cs="Calibri"/>
          <w:b/>
          <w:bCs/>
          <w:sz w:val="28"/>
          <w:szCs w:val="28"/>
        </w:rPr>
        <w:t>, 2026</w:t>
      </w:r>
    </w:p>
    <w:p w14:paraId="2150A402" w14:textId="77777777" w:rsidR="00EB3594" w:rsidRDefault="00EB3594" w:rsidP="00F77D99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6EE7E0E" w14:textId="4051E87C" w:rsidR="00AD622D" w:rsidRPr="004E7664" w:rsidRDefault="00AD622D" w:rsidP="00F77D9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D4941">
        <w:rPr>
          <w:rStyle w:val="Heading2Char"/>
          <w:rFonts w:ascii="Calibri" w:hAnsi="Calibri" w:cs="Calibri"/>
          <w:b/>
          <w:bCs/>
          <w:sz w:val="24"/>
          <w:szCs w:val="24"/>
        </w:rPr>
        <w:t>Meeting Date</w:t>
      </w:r>
      <w:r w:rsidRPr="00AD4941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4E7664">
        <w:rPr>
          <w:rFonts w:ascii="Calibri" w:hAnsi="Calibri" w:cs="Calibri"/>
          <w:sz w:val="24"/>
          <w:szCs w:val="24"/>
        </w:rPr>
        <w:t xml:space="preserve"> </w:t>
      </w:r>
      <w:r w:rsidR="002C6121">
        <w:rPr>
          <w:rFonts w:ascii="Calibri" w:hAnsi="Calibri" w:cs="Calibri"/>
          <w:sz w:val="24"/>
          <w:szCs w:val="24"/>
        </w:rPr>
        <w:t>Friday</w:t>
      </w:r>
      <w:r w:rsidRPr="004E7664">
        <w:rPr>
          <w:rFonts w:ascii="Calibri" w:hAnsi="Calibri" w:cs="Calibri"/>
          <w:sz w:val="24"/>
          <w:szCs w:val="24"/>
        </w:rPr>
        <w:t xml:space="preserve">, April </w:t>
      </w:r>
      <w:r w:rsidR="002C6121">
        <w:rPr>
          <w:rFonts w:ascii="Calibri" w:hAnsi="Calibri" w:cs="Calibri"/>
          <w:sz w:val="24"/>
          <w:szCs w:val="24"/>
        </w:rPr>
        <w:t>17</w:t>
      </w:r>
      <w:r w:rsidRPr="004E7664">
        <w:rPr>
          <w:rFonts w:ascii="Calibri" w:hAnsi="Calibri" w:cs="Calibri"/>
          <w:sz w:val="24"/>
          <w:szCs w:val="24"/>
        </w:rPr>
        <w:t>, 2026</w:t>
      </w:r>
    </w:p>
    <w:p w14:paraId="129F04DF" w14:textId="1CFDE014" w:rsidR="00AD622D" w:rsidRPr="004E7664" w:rsidRDefault="00AD622D" w:rsidP="00F77D9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D4941">
        <w:rPr>
          <w:rStyle w:val="Heading2Char"/>
          <w:rFonts w:ascii="Calibri" w:hAnsi="Calibri" w:cs="Calibri"/>
          <w:b/>
          <w:bCs/>
          <w:sz w:val="24"/>
          <w:szCs w:val="24"/>
        </w:rPr>
        <w:t>Time</w:t>
      </w:r>
      <w:r w:rsidRPr="00AD4941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4E7664">
        <w:rPr>
          <w:rFonts w:ascii="Calibri" w:hAnsi="Calibri" w:cs="Calibri"/>
          <w:sz w:val="24"/>
          <w:szCs w:val="24"/>
        </w:rPr>
        <w:t xml:space="preserve"> </w:t>
      </w:r>
      <w:r w:rsidR="002C6121">
        <w:rPr>
          <w:rFonts w:ascii="Calibri" w:hAnsi="Calibri" w:cs="Calibri"/>
          <w:sz w:val="24"/>
          <w:szCs w:val="24"/>
        </w:rPr>
        <w:t>11:00a</w:t>
      </w:r>
      <w:r w:rsidRPr="004E7664">
        <w:rPr>
          <w:rFonts w:ascii="Calibri" w:hAnsi="Calibri" w:cs="Calibri"/>
          <w:sz w:val="24"/>
          <w:szCs w:val="24"/>
        </w:rPr>
        <w:t xml:space="preserve">m – </w:t>
      </w:r>
      <w:r w:rsidR="002C6121">
        <w:rPr>
          <w:rFonts w:ascii="Calibri" w:hAnsi="Calibri" w:cs="Calibri"/>
          <w:sz w:val="24"/>
          <w:szCs w:val="24"/>
        </w:rPr>
        <w:t>12:00</w:t>
      </w:r>
      <w:r w:rsidRPr="004E7664">
        <w:rPr>
          <w:rFonts w:ascii="Calibri" w:hAnsi="Calibri" w:cs="Calibri"/>
          <w:sz w:val="24"/>
          <w:szCs w:val="24"/>
        </w:rPr>
        <w:t>pm</w:t>
      </w:r>
    </w:p>
    <w:p w14:paraId="481C6DE9" w14:textId="261E3175" w:rsidR="00AD622D" w:rsidRPr="004E7664" w:rsidRDefault="00F87676" w:rsidP="00F77D9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D4941">
        <w:rPr>
          <w:rStyle w:val="Heading2Char"/>
          <w:rFonts w:ascii="Calibri" w:hAnsi="Calibri" w:cs="Calibri"/>
          <w:b/>
          <w:bCs/>
          <w:sz w:val="24"/>
          <w:szCs w:val="24"/>
        </w:rPr>
        <w:t>Method</w:t>
      </w:r>
      <w:r w:rsidRPr="00AD4941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3B482D">
        <w:rPr>
          <w:rFonts w:ascii="Calibri" w:hAnsi="Calibri" w:cs="Calibri"/>
          <w:sz w:val="24"/>
          <w:szCs w:val="24"/>
        </w:rPr>
        <w:t xml:space="preserve"> </w:t>
      </w:r>
      <w:r w:rsidR="003B482D" w:rsidRPr="003B482D">
        <w:rPr>
          <w:rFonts w:ascii="Calibri" w:hAnsi="Calibri" w:cs="Calibri"/>
          <w:sz w:val="24"/>
          <w:szCs w:val="24"/>
        </w:rPr>
        <w:t>Via Zoom</w:t>
      </w:r>
      <w:r w:rsidRPr="003B482D">
        <w:rPr>
          <w:rFonts w:ascii="Calibri" w:hAnsi="Calibri" w:cs="Calibri"/>
          <w:sz w:val="24"/>
          <w:szCs w:val="24"/>
        </w:rPr>
        <w:t xml:space="preserve"> (live stream available for viewing purposes only)</w:t>
      </w:r>
    </w:p>
    <w:p w14:paraId="016D4370" w14:textId="69FC66B0" w:rsidR="00AD622D" w:rsidRPr="004E7664" w:rsidRDefault="00AD622D" w:rsidP="00F77D9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Public Participation</w:t>
      </w:r>
      <w:r w:rsidRPr="00AD4941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E7664">
        <w:rPr>
          <w:rFonts w:ascii="Calibri" w:hAnsi="Calibri" w:cs="Calibri"/>
          <w:sz w:val="24"/>
          <w:szCs w:val="24"/>
        </w:rPr>
        <w:t xml:space="preserve">Those who would like to receive email notifications about upcoming meetings may sign up </w:t>
      </w:r>
      <w:r w:rsidR="004E7664" w:rsidRPr="004E7664">
        <w:rPr>
          <w:rFonts w:ascii="Calibri" w:hAnsi="Calibri" w:cs="Calibri"/>
          <w:sz w:val="24"/>
          <w:szCs w:val="24"/>
        </w:rPr>
        <w:t>on the Council’s webpage</w:t>
      </w:r>
      <w:r w:rsidRPr="004E7664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Pr="004E7664">
          <w:rPr>
            <w:rStyle w:val="Hyperlink"/>
            <w:rFonts w:ascii="Calibri" w:hAnsi="Calibri" w:cs="Calibri"/>
            <w:color w:val="auto"/>
            <w:sz w:val="24"/>
            <w:szCs w:val="24"/>
          </w:rPr>
          <w:t>Office of the Maine AG: Maine Recovery Council Calendar</w:t>
        </w:r>
      </w:hyperlink>
      <w:r w:rsidRPr="004E7664">
        <w:rPr>
          <w:rFonts w:ascii="Calibri" w:hAnsi="Calibri" w:cs="Calibri"/>
          <w:sz w:val="24"/>
          <w:szCs w:val="24"/>
        </w:rPr>
        <w:t>.</w:t>
      </w:r>
    </w:p>
    <w:p w14:paraId="286CF3EB" w14:textId="77777777" w:rsidR="004E7664" w:rsidRPr="004E7664" w:rsidRDefault="004E7664" w:rsidP="00F77D9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FD852D2" w14:textId="17CFD747" w:rsidR="00595FE7" w:rsidRPr="004E7664" w:rsidRDefault="00AD622D" w:rsidP="00F77D9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 xml:space="preserve">Members of the public may observe but not participate via a live stream of the Council’s meeting. Individuals who have a disability and who seek reasonable accommodation to participate in the meeting should contact Council staff at </w:t>
      </w:r>
      <w:hyperlink r:id="rId12" w:history="1">
        <w:r w:rsidRPr="004E7664">
          <w:rPr>
            <w:rStyle w:val="Hyperlink"/>
            <w:rFonts w:ascii="Calibri" w:hAnsi="Calibri" w:cs="Calibri"/>
            <w:color w:val="auto"/>
            <w:sz w:val="24"/>
            <w:szCs w:val="24"/>
          </w:rPr>
          <w:t>info.recoverycouncil@maine.gov</w:t>
        </w:r>
      </w:hyperlink>
      <w:r w:rsidRPr="004E7664">
        <w:rPr>
          <w:rFonts w:ascii="Calibri" w:hAnsi="Calibri" w:cs="Calibri"/>
          <w:sz w:val="24"/>
          <w:szCs w:val="24"/>
        </w:rPr>
        <w:t xml:space="preserve"> or 207-626-8800 at least one week prior to the meeting.</w:t>
      </w:r>
    </w:p>
    <w:p w14:paraId="18C1817C" w14:textId="77777777" w:rsidR="004E7664" w:rsidRPr="004E7664" w:rsidRDefault="004E7664" w:rsidP="00F77D99">
      <w:pPr>
        <w:spacing w:after="0" w:line="276" w:lineRule="auto"/>
        <w:rPr>
          <w:rStyle w:val="Heading2Char"/>
          <w:rFonts w:ascii="Calibri" w:eastAsiaTheme="minorHAnsi" w:hAnsi="Calibri" w:cs="Calibri"/>
          <w:color w:val="auto"/>
          <w:sz w:val="24"/>
          <w:szCs w:val="24"/>
        </w:rPr>
      </w:pPr>
    </w:p>
    <w:p w14:paraId="15A243D4" w14:textId="4FF8B664" w:rsidR="00595FE7" w:rsidRPr="002C4D3C" w:rsidRDefault="00AD622D" w:rsidP="00F77D99">
      <w:pPr>
        <w:spacing w:after="0" w:line="276" w:lineRule="auto"/>
        <w:rPr>
          <w:rFonts w:ascii="Calibri" w:hAnsi="Calibri" w:cs="Calibri"/>
          <w:sz w:val="24"/>
          <w:szCs w:val="24"/>
          <w:highlight w:val="yellow"/>
          <w:u w:val="single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Link to watch via Zoom</w:t>
      </w:r>
      <w:r w:rsidRPr="00AD4941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4E7664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3" w:history="1">
        <w:r w:rsidR="005019D8" w:rsidRPr="005019D8">
          <w:rPr>
            <w:rStyle w:val="Hyperlink"/>
            <w:rFonts w:ascii="Calibri" w:hAnsi="Calibri" w:cs="Calibri"/>
            <w:color w:val="auto"/>
            <w:sz w:val="24"/>
            <w:szCs w:val="24"/>
          </w:rPr>
          <w:t>https://mainestate.zoom.us/j/88680739329</w:t>
        </w:r>
      </w:hyperlink>
      <w:r w:rsidR="005019D8" w:rsidRPr="005019D8">
        <w:rPr>
          <w:rFonts w:ascii="Calibri" w:hAnsi="Calibri" w:cs="Calibri"/>
          <w:sz w:val="24"/>
          <w:szCs w:val="24"/>
        </w:rPr>
        <w:t xml:space="preserve"> </w:t>
      </w:r>
    </w:p>
    <w:p w14:paraId="15737EC7" w14:textId="69000FA8" w:rsidR="004E7664" w:rsidRPr="004E7664" w:rsidRDefault="004E7664" w:rsidP="00F77D99">
      <w:pPr>
        <w:spacing w:after="0" w:line="276" w:lineRule="auto"/>
        <w:rPr>
          <w:rFonts w:ascii="Calibri" w:hAnsi="Calibri" w:cs="Calibri"/>
          <w:sz w:val="24"/>
          <w:szCs w:val="24"/>
          <w:u w:val="single"/>
        </w:rPr>
      </w:pPr>
      <w:r w:rsidRPr="00C0528F">
        <w:rPr>
          <w:rStyle w:val="Heading2Char"/>
          <w:rFonts w:ascii="Calibri" w:hAnsi="Calibri" w:cs="Calibri"/>
          <w:b/>
          <w:bCs/>
          <w:sz w:val="24"/>
          <w:szCs w:val="24"/>
        </w:rPr>
        <w:t>Meeting Materials can be found on Google Drive</w:t>
      </w:r>
      <w:r w:rsidRPr="00C0528F">
        <w:rPr>
          <w:b/>
          <w:bCs/>
          <w:color w:val="0F4761" w:themeColor="accent1" w:themeShade="BF"/>
          <w:sz w:val="24"/>
          <w:szCs w:val="24"/>
        </w:rPr>
        <w:t>:</w:t>
      </w:r>
      <w:r w:rsidRPr="00C0528F">
        <w:rPr>
          <w:sz w:val="24"/>
          <w:szCs w:val="24"/>
        </w:rPr>
        <w:t xml:space="preserve"> </w:t>
      </w:r>
      <w:hyperlink r:id="rId14" w:history="1">
        <w:r w:rsidR="0041337B" w:rsidRPr="00D57EDF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Maine Recovery Council </w:t>
        </w:r>
        <w:r w:rsidR="00D57EDF" w:rsidRPr="00D57EDF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Meeting Materials. </w:t>
        </w:r>
      </w:hyperlink>
    </w:p>
    <w:p w14:paraId="09DD1070" w14:textId="77777777" w:rsidR="004E7664" w:rsidRPr="004E7664" w:rsidRDefault="004E7664" w:rsidP="00F77D99">
      <w:pPr>
        <w:spacing w:after="0" w:line="276" w:lineRule="auto"/>
        <w:rPr>
          <w:rFonts w:ascii="Calibri" w:hAnsi="Calibri" w:cs="Calibri"/>
          <w:sz w:val="24"/>
          <w:szCs w:val="24"/>
          <w:u w:val="single"/>
        </w:rPr>
      </w:pPr>
    </w:p>
    <w:p w14:paraId="063D0CA1" w14:textId="374FB6CB" w:rsidR="00AD622D" w:rsidRPr="004E7664" w:rsidRDefault="00AD622D" w:rsidP="00F77D99">
      <w:pPr>
        <w:pStyle w:val="Heading2"/>
        <w:spacing w:before="0" w:line="276" w:lineRule="auto"/>
        <w:rPr>
          <w:rFonts w:ascii="Calibri" w:hAnsi="Calibri" w:cs="Calibri"/>
          <w:b/>
          <w:bCs/>
          <w:sz w:val="24"/>
          <w:szCs w:val="24"/>
        </w:rPr>
      </w:pPr>
      <w:r w:rsidRPr="004E7664">
        <w:rPr>
          <w:rFonts w:ascii="Calibri" w:hAnsi="Calibri" w:cs="Calibri"/>
          <w:b/>
          <w:bCs/>
          <w:sz w:val="24"/>
          <w:szCs w:val="24"/>
        </w:rPr>
        <w:t>C</w:t>
      </w:r>
      <w:r w:rsidR="002C4D3C">
        <w:rPr>
          <w:rFonts w:ascii="Calibri" w:hAnsi="Calibri" w:cs="Calibri"/>
          <w:b/>
          <w:bCs/>
          <w:sz w:val="24"/>
          <w:szCs w:val="24"/>
        </w:rPr>
        <w:t>ommittee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 Members</w:t>
      </w:r>
    </w:p>
    <w:p w14:paraId="49293120" w14:textId="62C4E313" w:rsidR="00AD622D" w:rsidRPr="004E7664" w:rsidRDefault="00F87676" w:rsidP="00F77D9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Debra Poulin</w:t>
      </w:r>
      <w:r w:rsidR="00C42A2A">
        <w:rPr>
          <w:rFonts w:ascii="Calibri" w:hAnsi="Calibri" w:cs="Calibri"/>
          <w:sz w:val="24"/>
          <w:szCs w:val="24"/>
        </w:rPr>
        <w:t xml:space="preserve"> </w:t>
      </w:r>
      <w:r w:rsidR="00012A5E">
        <w:rPr>
          <w:rFonts w:ascii="Calibri" w:hAnsi="Calibri" w:cs="Calibri"/>
          <w:sz w:val="24"/>
          <w:szCs w:val="24"/>
        </w:rPr>
        <w:t>(Chair)</w:t>
      </w:r>
      <w:r w:rsidR="00692C83">
        <w:rPr>
          <w:rFonts w:ascii="Calibri" w:hAnsi="Calibri" w:cs="Calibri"/>
          <w:sz w:val="24"/>
          <w:szCs w:val="24"/>
        </w:rPr>
        <w:t xml:space="preserve">, Darryl Stewart, </w:t>
      </w:r>
      <w:r w:rsidRPr="004E7664">
        <w:rPr>
          <w:rFonts w:ascii="Calibri" w:hAnsi="Calibri" w:cs="Calibri"/>
          <w:sz w:val="24"/>
          <w:szCs w:val="24"/>
        </w:rPr>
        <w:t>Holly Stover</w:t>
      </w:r>
      <w:r w:rsidR="00692C83">
        <w:rPr>
          <w:rFonts w:ascii="Calibri" w:hAnsi="Calibri" w:cs="Calibri"/>
          <w:sz w:val="24"/>
          <w:szCs w:val="24"/>
        </w:rPr>
        <w:t>,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E7664">
        <w:rPr>
          <w:rFonts w:ascii="Calibri" w:hAnsi="Calibri" w:cs="Calibri"/>
          <w:sz w:val="24"/>
          <w:szCs w:val="24"/>
        </w:rPr>
        <w:t>Patricia Kimball</w:t>
      </w:r>
      <w:r w:rsidR="00692C83">
        <w:rPr>
          <w:rFonts w:ascii="Calibri" w:hAnsi="Calibri" w:cs="Calibri"/>
          <w:sz w:val="24"/>
          <w:szCs w:val="24"/>
        </w:rPr>
        <w:t xml:space="preserve">, Paul Vinsel, </w:t>
      </w:r>
      <w:r w:rsidR="009F3912">
        <w:rPr>
          <w:rFonts w:ascii="Calibri" w:hAnsi="Calibri" w:cs="Calibri"/>
          <w:sz w:val="24"/>
          <w:szCs w:val="24"/>
        </w:rPr>
        <w:t>Raegan LaRochelle, Todd Brackett</w:t>
      </w:r>
    </w:p>
    <w:p w14:paraId="3942110B" w14:textId="77777777" w:rsidR="004E7664" w:rsidRPr="004E7664" w:rsidRDefault="004E7664" w:rsidP="00F77D99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E3BA1F5" w14:textId="27CC0A59" w:rsidR="00AD622D" w:rsidRPr="004E7664" w:rsidRDefault="00AD622D" w:rsidP="00F77D99">
      <w:pPr>
        <w:pStyle w:val="Heading2"/>
        <w:spacing w:before="0" w:line="276" w:lineRule="auto"/>
        <w:rPr>
          <w:rFonts w:ascii="Calibri" w:hAnsi="Calibri" w:cs="Calibri"/>
          <w:b/>
          <w:bCs/>
          <w:sz w:val="24"/>
          <w:szCs w:val="24"/>
        </w:rPr>
      </w:pPr>
      <w:r w:rsidRPr="004E7664">
        <w:rPr>
          <w:rFonts w:ascii="Calibri" w:hAnsi="Calibri" w:cs="Calibri"/>
          <w:b/>
          <w:bCs/>
          <w:sz w:val="24"/>
          <w:szCs w:val="24"/>
        </w:rPr>
        <w:t>Agenda</w:t>
      </w:r>
    </w:p>
    <w:p w14:paraId="5ADA0738" w14:textId="4FBED535" w:rsidR="00AD622D" w:rsidRPr="00F77D99" w:rsidRDefault="00AD622D" w:rsidP="00F77D99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77D99">
        <w:rPr>
          <w:rFonts w:ascii="Calibri" w:hAnsi="Calibri" w:cs="Calibri"/>
          <w:sz w:val="24"/>
          <w:szCs w:val="24"/>
        </w:rPr>
        <w:t>Welcome &amp; Introductions</w:t>
      </w:r>
    </w:p>
    <w:p w14:paraId="719FF45B" w14:textId="77E930F1" w:rsidR="00AD622D" w:rsidRPr="00F77D99" w:rsidRDefault="000162FF" w:rsidP="00F77D99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77D99">
        <w:rPr>
          <w:rFonts w:ascii="Calibri" w:hAnsi="Calibri" w:cs="Calibri"/>
          <w:sz w:val="24"/>
          <w:szCs w:val="24"/>
        </w:rPr>
        <w:t>Budget/Funding Update</w:t>
      </w:r>
    </w:p>
    <w:p w14:paraId="65CA4BCA" w14:textId="5C490EA8" w:rsidR="000162FF" w:rsidRPr="00F77D99" w:rsidRDefault="000162FF" w:rsidP="00F77D99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77D99">
        <w:rPr>
          <w:rFonts w:ascii="Calibri" w:hAnsi="Calibri" w:cs="Calibri"/>
          <w:sz w:val="24"/>
          <w:szCs w:val="24"/>
        </w:rPr>
        <w:t>Implementation Topics</w:t>
      </w:r>
    </w:p>
    <w:p w14:paraId="784312C0" w14:textId="1FDD7F9C" w:rsidR="000162FF" w:rsidRPr="00F77D99" w:rsidRDefault="00F77D99" w:rsidP="00F77D99">
      <w:pPr>
        <w:pStyle w:val="ListParagraph"/>
        <w:numPr>
          <w:ilvl w:val="1"/>
          <w:numId w:val="1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77D99">
        <w:rPr>
          <w:rFonts w:ascii="Calibri" w:hAnsi="Calibri" w:cs="Calibri"/>
          <w:sz w:val="24"/>
          <w:szCs w:val="24"/>
        </w:rPr>
        <w:t>Contract Updates</w:t>
      </w:r>
    </w:p>
    <w:p w14:paraId="6B655D36" w14:textId="01A60E5F" w:rsidR="00F77D99" w:rsidRPr="00F77D99" w:rsidRDefault="00F77D99" w:rsidP="00F77D99">
      <w:pPr>
        <w:pStyle w:val="ListParagraph"/>
        <w:numPr>
          <w:ilvl w:val="1"/>
          <w:numId w:val="1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77D99">
        <w:rPr>
          <w:rFonts w:ascii="Calibri" w:hAnsi="Calibri" w:cs="Calibri"/>
          <w:sz w:val="24"/>
          <w:szCs w:val="24"/>
        </w:rPr>
        <w:t>Vendor Support</w:t>
      </w:r>
    </w:p>
    <w:p w14:paraId="25A434E1" w14:textId="5D0DE386" w:rsidR="006C4405" w:rsidRPr="00F77D99" w:rsidRDefault="00F77D99" w:rsidP="00F77D99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F77D99">
        <w:rPr>
          <w:rFonts w:ascii="Calibri" w:hAnsi="Calibri" w:cs="Calibri"/>
          <w:sz w:val="24"/>
          <w:szCs w:val="24"/>
        </w:rPr>
        <w:t>Other</w:t>
      </w:r>
    </w:p>
    <w:sectPr w:rsidR="006C4405" w:rsidRPr="00F77D99" w:rsidSect="00F565CA">
      <w:footerReference w:type="default" r:id="rId15"/>
      <w:pgSz w:w="12240" w:h="15840"/>
      <w:pgMar w:top="720" w:right="1440" w:bottom="43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4A87" w14:textId="77777777" w:rsidR="009B3D5D" w:rsidRDefault="009B3D5D" w:rsidP="00447875">
      <w:pPr>
        <w:spacing w:after="0" w:line="240" w:lineRule="auto"/>
      </w:pPr>
      <w:r>
        <w:separator/>
      </w:r>
    </w:p>
  </w:endnote>
  <w:endnote w:type="continuationSeparator" w:id="0">
    <w:p w14:paraId="2ADEAE6C" w14:textId="77777777" w:rsidR="009B3D5D" w:rsidRDefault="009B3D5D" w:rsidP="004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387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BE530" w14:textId="21C888FE" w:rsidR="00F565CA" w:rsidRDefault="00F565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EEE2FF" w14:textId="77777777" w:rsidR="00F565CA" w:rsidRDefault="00F56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513D" w14:textId="77777777" w:rsidR="009B3D5D" w:rsidRDefault="009B3D5D" w:rsidP="00447875">
      <w:pPr>
        <w:spacing w:after="0" w:line="240" w:lineRule="auto"/>
      </w:pPr>
      <w:r>
        <w:separator/>
      </w:r>
    </w:p>
  </w:footnote>
  <w:footnote w:type="continuationSeparator" w:id="0">
    <w:p w14:paraId="6CA98A47" w14:textId="77777777" w:rsidR="009B3D5D" w:rsidRDefault="009B3D5D" w:rsidP="0044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73"/>
    <w:multiLevelType w:val="multilevel"/>
    <w:tmpl w:val="254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6115F"/>
    <w:multiLevelType w:val="hybridMultilevel"/>
    <w:tmpl w:val="562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36C"/>
    <w:multiLevelType w:val="multilevel"/>
    <w:tmpl w:val="AC8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402E4F"/>
    <w:multiLevelType w:val="multilevel"/>
    <w:tmpl w:val="7E3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F51823"/>
    <w:multiLevelType w:val="multilevel"/>
    <w:tmpl w:val="40E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46F9B"/>
    <w:multiLevelType w:val="hybridMultilevel"/>
    <w:tmpl w:val="2D72B9EA"/>
    <w:lvl w:ilvl="0" w:tplc="BFA82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9687D"/>
    <w:multiLevelType w:val="multilevel"/>
    <w:tmpl w:val="92C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E6082B"/>
    <w:multiLevelType w:val="multilevel"/>
    <w:tmpl w:val="078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45380"/>
    <w:multiLevelType w:val="multilevel"/>
    <w:tmpl w:val="5A9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C93855"/>
    <w:multiLevelType w:val="multilevel"/>
    <w:tmpl w:val="B5B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DC0D3A"/>
    <w:multiLevelType w:val="multilevel"/>
    <w:tmpl w:val="36F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996932">
    <w:abstractNumId w:val="7"/>
  </w:num>
  <w:num w:numId="2" w16cid:durableId="310254769">
    <w:abstractNumId w:val="8"/>
  </w:num>
  <w:num w:numId="3" w16cid:durableId="1093009663">
    <w:abstractNumId w:val="10"/>
  </w:num>
  <w:num w:numId="4" w16cid:durableId="1311713760">
    <w:abstractNumId w:val="3"/>
  </w:num>
  <w:num w:numId="5" w16cid:durableId="1798521687">
    <w:abstractNumId w:val="9"/>
  </w:num>
  <w:num w:numId="6" w16cid:durableId="1893688250">
    <w:abstractNumId w:val="4"/>
  </w:num>
  <w:num w:numId="7" w16cid:durableId="835222787">
    <w:abstractNumId w:val="2"/>
  </w:num>
  <w:num w:numId="8" w16cid:durableId="2017926864">
    <w:abstractNumId w:val="0"/>
  </w:num>
  <w:num w:numId="9" w16cid:durableId="661154313">
    <w:abstractNumId w:val="6"/>
  </w:num>
  <w:num w:numId="10" w16cid:durableId="1820879719">
    <w:abstractNumId w:val="5"/>
  </w:num>
  <w:num w:numId="11" w16cid:durableId="38391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2D"/>
    <w:rsid w:val="00012A5E"/>
    <w:rsid w:val="000162FF"/>
    <w:rsid w:val="000468CD"/>
    <w:rsid w:val="000678D0"/>
    <w:rsid w:val="00071774"/>
    <w:rsid w:val="000C31A2"/>
    <w:rsid w:val="000D3DBB"/>
    <w:rsid w:val="00102C7C"/>
    <w:rsid w:val="00103F5D"/>
    <w:rsid w:val="00113965"/>
    <w:rsid w:val="0014218E"/>
    <w:rsid w:val="0015508E"/>
    <w:rsid w:val="00163F42"/>
    <w:rsid w:val="00166417"/>
    <w:rsid w:val="00194E98"/>
    <w:rsid w:val="0028420A"/>
    <w:rsid w:val="002B358B"/>
    <w:rsid w:val="002C4D3C"/>
    <w:rsid w:val="002C6121"/>
    <w:rsid w:val="002E5DA2"/>
    <w:rsid w:val="003B482D"/>
    <w:rsid w:val="003E4DEA"/>
    <w:rsid w:val="004074EE"/>
    <w:rsid w:val="0041337B"/>
    <w:rsid w:val="00447875"/>
    <w:rsid w:val="00482F01"/>
    <w:rsid w:val="004A1FB7"/>
    <w:rsid w:val="004C1715"/>
    <w:rsid w:val="004C69D4"/>
    <w:rsid w:val="004E7664"/>
    <w:rsid w:val="005019D8"/>
    <w:rsid w:val="00530B76"/>
    <w:rsid w:val="00595FE7"/>
    <w:rsid w:val="005A1C07"/>
    <w:rsid w:val="006243F5"/>
    <w:rsid w:val="00641EDD"/>
    <w:rsid w:val="00692C83"/>
    <w:rsid w:val="006A6DDC"/>
    <w:rsid w:val="006C4405"/>
    <w:rsid w:val="006E2F0C"/>
    <w:rsid w:val="00714601"/>
    <w:rsid w:val="007A02E7"/>
    <w:rsid w:val="007F0177"/>
    <w:rsid w:val="00865022"/>
    <w:rsid w:val="008B5AFC"/>
    <w:rsid w:val="008D296D"/>
    <w:rsid w:val="00960569"/>
    <w:rsid w:val="009B3D5D"/>
    <w:rsid w:val="009F3912"/>
    <w:rsid w:val="00A212F9"/>
    <w:rsid w:val="00AD4941"/>
    <w:rsid w:val="00AD622D"/>
    <w:rsid w:val="00B33C8D"/>
    <w:rsid w:val="00B4069C"/>
    <w:rsid w:val="00B62208"/>
    <w:rsid w:val="00B74A75"/>
    <w:rsid w:val="00BA2B56"/>
    <w:rsid w:val="00BE0292"/>
    <w:rsid w:val="00C0528F"/>
    <w:rsid w:val="00C42A2A"/>
    <w:rsid w:val="00C97384"/>
    <w:rsid w:val="00CB787B"/>
    <w:rsid w:val="00CD129D"/>
    <w:rsid w:val="00CE16E8"/>
    <w:rsid w:val="00D23E27"/>
    <w:rsid w:val="00D2464A"/>
    <w:rsid w:val="00D37242"/>
    <w:rsid w:val="00D57EDF"/>
    <w:rsid w:val="00DA3C7A"/>
    <w:rsid w:val="00DF48AC"/>
    <w:rsid w:val="00E33A9D"/>
    <w:rsid w:val="00E34344"/>
    <w:rsid w:val="00E92FC4"/>
    <w:rsid w:val="00EA159D"/>
    <w:rsid w:val="00EB3594"/>
    <w:rsid w:val="00ED6309"/>
    <w:rsid w:val="00F41C82"/>
    <w:rsid w:val="00F565CA"/>
    <w:rsid w:val="00F65C20"/>
    <w:rsid w:val="00F77D99"/>
    <w:rsid w:val="00F84EDB"/>
    <w:rsid w:val="00F87676"/>
    <w:rsid w:val="00F9626B"/>
    <w:rsid w:val="00FB2E47"/>
    <w:rsid w:val="00FD3A0A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1D59"/>
  <w15:chartTrackingRefBased/>
  <w15:docId w15:val="{29E93D02-E25C-48D6-94B1-A281D66F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FC"/>
  </w:style>
  <w:style w:type="paragraph" w:styleId="Heading1">
    <w:name w:val="heading 1"/>
    <w:basedOn w:val="Normal"/>
    <w:next w:val="Normal"/>
    <w:link w:val="Heading1Char"/>
    <w:uiPriority w:val="9"/>
    <w:qFormat/>
    <w:rsid w:val="008B5AFC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AF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AF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F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F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F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F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F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F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5AF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F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F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F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F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F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F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B5A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B5AFC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B5AF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8B5AF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5AFC"/>
    <w:rPr>
      <w:i/>
      <w:iCs/>
    </w:rPr>
  </w:style>
  <w:style w:type="paragraph" w:styleId="ListParagraph">
    <w:name w:val="List Paragraph"/>
    <w:basedOn w:val="Normal"/>
    <w:uiPriority w:val="34"/>
    <w:qFormat/>
    <w:rsid w:val="00AD6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F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F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F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B5AFC"/>
    <w:rPr>
      <w:b/>
      <w:bCs/>
      <w:smallCaps/>
      <w:u w:val="single"/>
    </w:rPr>
  </w:style>
  <w:style w:type="character" w:styleId="Hyperlink">
    <w:name w:val="Hyperlink"/>
    <w:basedOn w:val="DefaultParagraphFont"/>
    <w:uiPriority w:val="99"/>
    <w:unhideWhenUsed/>
    <w:rsid w:val="00AD622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875"/>
  </w:style>
  <w:style w:type="paragraph" w:styleId="Footer">
    <w:name w:val="footer"/>
    <w:basedOn w:val="Normal"/>
    <w:link w:val="Foot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875"/>
  </w:style>
  <w:style w:type="character" w:styleId="UnresolvedMention">
    <w:name w:val="Unresolved Mention"/>
    <w:basedOn w:val="DefaultParagraphFont"/>
    <w:uiPriority w:val="99"/>
    <w:semiHidden/>
    <w:unhideWhenUsed/>
    <w:rsid w:val="006C4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FE7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AF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B5AFC"/>
    <w:rPr>
      <w:b/>
      <w:bCs/>
    </w:rPr>
  </w:style>
  <w:style w:type="character" w:styleId="Emphasis">
    <w:name w:val="Emphasis"/>
    <w:basedOn w:val="DefaultParagraphFont"/>
    <w:uiPriority w:val="20"/>
    <w:qFormat/>
    <w:rsid w:val="008B5AFC"/>
    <w:rPr>
      <w:i/>
      <w:iCs/>
    </w:rPr>
  </w:style>
  <w:style w:type="paragraph" w:styleId="NoSpacing">
    <w:name w:val="No Spacing"/>
    <w:uiPriority w:val="1"/>
    <w:qFormat/>
    <w:rsid w:val="008B5AF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5AF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B5AF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8B5AF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A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inestate.zoom.us/j/8868073932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recoverycouncil@main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ag/recovery-council/calendar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folders/1pqlConWGuK9UEnq_oDoQBId-N2GiAvnc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FDEA77613C044826D5C66B746D144" ma:contentTypeVersion="11" ma:contentTypeDescription="Create a new document." ma:contentTypeScope="" ma:versionID="53f10589cf3969e2fd3e941541fa11d5">
  <xsd:schema xmlns:xsd="http://www.w3.org/2001/XMLSchema" xmlns:xs="http://www.w3.org/2001/XMLSchema" xmlns:p="http://schemas.microsoft.com/office/2006/metadata/properties" xmlns:ns2="a1672e43-4e60-4ed5-b98e-e7ae0d07869f" xmlns:ns3="94824c51-ff0d-4e99-b03a-2252746a190b" targetNamespace="http://schemas.microsoft.com/office/2006/metadata/properties" ma:root="true" ma:fieldsID="029c4c918db17b7c2fa03f939f911ad6" ns2:_="" ns3:_="">
    <xsd:import namespace="a1672e43-4e60-4ed5-b98e-e7ae0d07869f"/>
    <xsd:import namespace="94824c51-ff0d-4e99-b03a-2252746a1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2e43-4e60-4ed5-b98e-e7ae0d078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24c51-ff0d-4e99-b03a-2252746a19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dd4e6a-f979-48b0-b692-c90ff3aaba65}" ma:internalName="TaxCatchAll" ma:showField="CatchAllData" ma:web="94824c51-ff0d-4e99-b03a-2252746a1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24c51-ff0d-4e99-b03a-2252746a190b" xsi:nil="true"/>
    <lcf76f155ced4ddcb4097134ff3c332f xmlns="a1672e43-4e60-4ed5-b98e-e7ae0d0786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98A7E-9345-4F17-9721-7223B51B4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27075-35ED-441D-A54C-9A614F16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72e43-4e60-4ed5-b98e-e7ae0d07869f"/>
    <ds:schemaRef ds:uri="94824c51-ff0d-4e99-b03a-2252746a1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D0D63-4A9F-4C1F-A989-18F6ED3EE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51266-B082-4FFF-B25F-329ACC793437}">
  <ds:schemaRefs>
    <ds:schemaRef ds:uri="http://schemas.microsoft.com/office/2006/metadata/properties"/>
    <ds:schemaRef ds:uri="http://schemas.microsoft.com/office/infopath/2007/PartnerControls"/>
    <ds:schemaRef ds:uri="94824c51-ff0d-4e99-b03a-2252746a190b"/>
    <ds:schemaRef ds:uri="a1672e43-4e60-4ed5-b98e-e7ae0d07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1395</CharactersWithSpaces>
  <SharedDoc>false</SharedDoc>
  <HLinks>
    <vt:vector size="30" baseType="variant">
      <vt:variant>
        <vt:i4>1966109</vt:i4>
      </vt:variant>
      <vt:variant>
        <vt:i4>12</vt:i4>
      </vt:variant>
      <vt:variant>
        <vt:i4>0</vt:i4>
      </vt:variant>
      <vt:variant>
        <vt:i4>5</vt:i4>
      </vt:variant>
      <vt:variant>
        <vt:lpwstr>https://www.maine.gov/ag/recovery-council</vt:lpwstr>
      </vt:variant>
      <vt:variant>
        <vt:lpwstr/>
      </vt:variant>
      <vt:variant>
        <vt:i4>4653129</vt:i4>
      </vt:variant>
      <vt:variant>
        <vt:i4>9</vt:i4>
      </vt:variant>
      <vt:variant>
        <vt:i4>0</vt:i4>
      </vt:variant>
      <vt:variant>
        <vt:i4>5</vt:i4>
      </vt:variant>
      <vt:variant>
        <vt:lpwstr>https://mainestate.zoom.us/j/82207421063</vt:lpwstr>
      </vt:variant>
      <vt:variant>
        <vt:lpwstr/>
      </vt:variant>
      <vt:variant>
        <vt:i4>3342401</vt:i4>
      </vt:variant>
      <vt:variant>
        <vt:i4>6</vt:i4>
      </vt:variant>
      <vt:variant>
        <vt:i4>0</vt:i4>
      </vt:variant>
      <vt:variant>
        <vt:i4>5</vt:i4>
      </vt:variant>
      <vt:variant>
        <vt:lpwstr>mailto:info.recoverycouncil@maine.gov</vt:lpwstr>
      </vt:variant>
      <vt:variant>
        <vt:lpwstr/>
      </vt:variant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https://www.maine.gov/ag/recovery-council/calendar.shtml</vt:lpwstr>
      </vt:variant>
      <vt:variant>
        <vt:lpwstr/>
      </vt:variant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https://www.google.com/maps/place/Maine+Department+of+Health+and+Human+Services+Administrative+Building/@44.3081182,-69.7849962,431m/data=!3m1!1e3!4m5!3m4!1s0x4cb206c9f731cf63:0x2aa50ebbdb088690!8m2!3d44.3087379!4d-69.7854604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Fortier, Elizabeth A</dc:creator>
  <cp:keywords/>
  <dc:description/>
  <cp:lastModifiedBy>Fortier, Elizabeth A</cp:lastModifiedBy>
  <cp:revision>21</cp:revision>
  <dcterms:created xsi:type="dcterms:W3CDTF">2026-04-01T15:53:00Z</dcterms:created>
  <dcterms:modified xsi:type="dcterms:W3CDTF">2026-04-03T14:14:00Z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8ced2be5-be28-423b-8051-61f965429ea5</vt:lpwstr>
  </property>
  <property fmtid="{D5CDD505-2E9C-101B-9397-08002B2CF9AE}" pid="3" name="ContentTypeId">
    <vt:lpwstr>0x0101003B1FDEA77613C044826D5C66B746D144</vt:lpwstr>
  </property>
  <property fmtid="{D5CDD505-2E9C-101B-9397-08002B2CF9AE}" pid="4" name="MediaServiceImageTags">
    <vt:lpwstr/>
  </property>
</Properties>
</file>